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BF6D92D" w:rsidR="00152A13" w:rsidRPr="00856508" w:rsidRDefault="00CC6A9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291012F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E8028E">
              <w:rPr>
                <w:rFonts w:ascii="Tahoma" w:hAnsi="Tahoma" w:cs="Tahoma"/>
              </w:rPr>
              <w:t>J. Asunción Morales Mendoza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36289CD" w14:textId="38C00DA2" w:rsidR="001B3EE5" w:rsidRPr="001B3EE5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E8028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I.A.E</w:t>
            </w:r>
          </w:p>
          <w:p w14:paraId="4446D51D" w14:textId="1518E864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E8028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1977-1981</w:t>
            </w:r>
          </w:p>
          <w:p w14:paraId="7C475A59" w14:textId="1DBDF432" w:rsidR="0063557D" w:rsidRDefault="000C47D0" w:rsidP="00202CA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tiva:</w:t>
            </w:r>
            <w:r w:rsidR="00D51E5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E8028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UADEC</w:t>
            </w:r>
          </w:p>
          <w:p w14:paraId="12688D69" w14:textId="0721216F" w:rsidR="00202CA0" w:rsidRPr="00D72CF0" w:rsidRDefault="00202CA0" w:rsidP="00202CA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675F78AC" w14:textId="2C898380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Empresa: </w:t>
            </w:r>
            <w:r w:rsidR="00E8028E">
              <w:rPr>
                <w:rFonts w:ascii="Tahoma" w:hAnsi="Tahoma" w:cs="Tahoma"/>
              </w:rPr>
              <w:t>Alcotan S.A de C.V</w:t>
            </w:r>
          </w:p>
          <w:p w14:paraId="06319EF1" w14:textId="05CC9E7B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Periodo: </w:t>
            </w:r>
            <w:r w:rsidR="005E468A">
              <w:rPr>
                <w:rFonts w:ascii="Tahoma" w:hAnsi="Tahoma" w:cs="Tahoma"/>
              </w:rPr>
              <w:t>20</w:t>
            </w:r>
            <w:r w:rsidR="00E8028E">
              <w:rPr>
                <w:rFonts w:ascii="Tahoma" w:hAnsi="Tahoma" w:cs="Tahoma"/>
              </w:rPr>
              <w:t>11-2016</w:t>
            </w:r>
          </w:p>
          <w:p w14:paraId="43DC6149" w14:textId="2DF6E0FF" w:rsidR="003B6AD9" w:rsidRDefault="0063557D" w:rsidP="00D51E5D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Cargo:</w:t>
            </w:r>
            <w:r w:rsidR="00202CA0">
              <w:rPr>
                <w:rFonts w:ascii="Tahoma" w:hAnsi="Tahoma" w:cs="Tahoma"/>
              </w:rPr>
              <w:t xml:space="preserve"> </w:t>
            </w:r>
            <w:r w:rsidR="00E8028E">
              <w:rPr>
                <w:rFonts w:ascii="Tahoma" w:hAnsi="Tahoma" w:cs="Tahoma"/>
              </w:rPr>
              <w:t>Supervisor</w:t>
            </w:r>
          </w:p>
          <w:p w14:paraId="09F05F26" w14:textId="0ED932FB" w:rsidR="00D51E5D" w:rsidRPr="00EC71C4" w:rsidRDefault="00D51E5D" w:rsidP="00D51E5D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75BC99" w14:textId="77777777" w:rsidR="005F3FA0" w:rsidRDefault="005F3FA0" w:rsidP="00527FC7">
      <w:pPr>
        <w:spacing w:after="0" w:line="240" w:lineRule="auto"/>
      </w:pPr>
      <w:r>
        <w:separator/>
      </w:r>
    </w:p>
  </w:endnote>
  <w:endnote w:type="continuationSeparator" w:id="0">
    <w:p w14:paraId="6F934513" w14:textId="77777777" w:rsidR="005F3FA0" w:rsidRDefault="005F3FA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5DD079" w14:textId="77777777" w:rsidR="005F3FA0" w:rsidRDefault="005F3FA0" w:rsidP="00527FC7">
      <w:pPr>
        <w:spacing w:after="0" w:line="240" w:lineRule="auto"/>
      </w:pPr>
      <w:r>
        <w:separator/>
      </w:r>
    </w:p>
  </w:footnote>
  <w:footnote w:type="continuationSeparator" w:id="0">
    <w:p w14:paraId="792470A2" w14:textId="77777777" w:rsidR="005F3FA0" w:rsidRDefault="005F3FA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0C3D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5F3FA0"/>
    <w:rsid w:val="00613887"/>
    <w:rsid w:val="00617A26"/>
    <w:rsid w:val="00622EAA"/>
    <w:rsid w:val="006302B4"/>
    <w:rsid w:val="0063557D"/>
    <w:rsid w:val="006468BA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C6A91"/>
    <w:rsid w:val="00CC79F7"/>
    <w:rsid w:val="00CE24DF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1E5D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2024-05-29T19:14:00Z</dcterms:created>
  <dcterms:modified xsi:type="dcterms:W3CDTF">2024-05-29T19:14:00Z</dcterms:modified>
</cp:coreProperties>
</file>